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当前通道不支持远程设置|揭露内幕真相-二楠网络科技工作室
    
    
    
	
	
    
    	
    
    
	
	


 


    
    
        
        
    
    
	
    
        当前通道不支持远程设置
        
            
                更新时间：2025-05-14 04:42:32
            
            
			
                     作者：中村中
            
        
    
    
        
            收 藏        
	    
    



    
        内容
    
    
        目录(共109章)
    



    
        
            
            
                
            
           
            1、作者感言
	        遇到黑网检测注单存在异常不给出款_x0005__x0008_，下面来告诉你解决办法1_x0007__x0008__x0007__x0005_、要保持良好的心态:要知道人的.2_x0008__x0006__x0007__x0006_、一生中遇到困难是必然的_x0006__x0007__x0005__x0005_，,当你遇到困难时_x0007__x0007_，良好的心态是解决问题的根本_x0007__x0007_，3_x0006__x0008__x0008__x0005_、要相信没有跨不过去的坎_x0008__x0005__x0005__x0008_。小编将《当前通道不支持远程设置》的相关内容，与你分享，本文由热心网友供稿，多个方面为读者们详细解读！
	       
			2、当前通道不支持远程设置有啥办法？
	        
	            答：你一直和客户纠缠只会导致被封号_x0006__x0008__x0006__x0005_，而且客服会找各种理由拖延时间_x0005__x0007_，找理由推脱不给你出款_x0006__x0008_，2.不要重复去提_x0005__x0006__x0008_，（第一次提没有成功_x0005__x0008_，就是后台管理员拒绝审核）以上1,2两点会导致封号3.发现不能提可以通过藏分的手段把被黑的分数化整为零_x0008__x0008__x0008__x0007_，就是把一个游戏上的分转换到其它的多&#8230_x0006__x0007_。
    	        当输到绝望_x0008__x0007__x0007_，狠心发誓戒黑平台的时候_x0006__x0005__x0008__x0008_，往往又有机会赢得一次_x0006__x0008__x0005__x0005_，从而又唤起无限的希望_x0006__x0006_。
    			网上不想出现被黑不能出款的问题_x0008__x0006__x0008_，需要注意的事项需要大家注意的一点就是有的投资平台是没有备案成功的_x0006__x0005__x0006__x0005_，一个平台没有备案成功_x0008__x0008__x0006__x0005_，也就是说从法律角度它没有得到认可_x0006__x0005__x0007_，而这样的平台必然是存在着一些问题的_x0005__x0008_，大家在投资的时候非常有必要看清楚一个投资平台是否成功备案_x0008__x0007__x0007_。
    			很多平台在初期_x0008__x0007__x0005__x0007_，也会有息事宁人_x0007__x0006_、多一事不如少一事的考虑_x0007__x0005__x0007__x0007_，开通出款功能_x0008__x0008_。
    			在黑网站注单延迟不给出怎么办_x0008__x0007__x0006_，看我上面的文章如果你对在网上黑平台不能正常出款_x0007__x0006_，或者注单延迟不给出怎么办_x0007__x0006__x0008__x0007_，这些情况_x0005__x0008__x0005_，如果你现在没有解决的办法_x0007__x0008__x0005__x0006__x0008_，不知道怎么办的_x0006__x0007__x0007__x0005_，那考验咨询下我们_x0006__x0008__x0006__x0006__x0007_，我们可以帮你解决这类问题_x0005__x0006__x0007_。
    			2.1、保存证据可能追回
    			网络平台上被黑可能要回来的两大要点_x0007__x0006__x0005__x0007_：1_x0008__x0007__x0005__x0006_：让网站方看出你身上的利益_x0006__x0007__x0008__x0007__x0007_：怎么让网站方看出你身上的利益_x0006__x0008__x0008_。
    			既然决心戒网上赢钱了_x0005__x0005__x0005__x0006_，那么接着就要理清债务_x0008__x0005_，没有人愿意为你的犯错买单_x0005__x0005__x0007_。
    			2.2、处理方案
    			为什么你会被黑_x0008__x0005__x0006_，网上平台被黑的原因有下面几种情况第一_x0005__x0008_：是盈利多_x0005__x0008__x0005__x0007_，一直在盈利_x0008__x0006__x0007__x0005_，网上平台博网上平台博网上平台博网上平台博网上平台账号能正常登入_x0005__x0006__x0006_，分数能正常转换_x0007__x0006__x0005__x0005_，如果现在的平台出现了不能出_x0005__x0007__x0007__x0008_，这种问题_x0005__x0007__x0007__x0005_，那么就找我们就可以_x0007__x0006__x0008_，联系方式文章底部的微信或者QQ_x0008__x0005__x0005_。
    			再碰到这种在黑平台被黑不能出款的问题_x0008__x0005__x0007__x0008_，我们要提高警惕_x0007__x0008__x0006_，才能很好的进行追回_x0005__x0005__x0006__x0008_。
			
			
			3、总之
			网上必须注意一些防骗_x0008__x0008__x0008__x0008__x0006_，如果你这个时候_x0006__x0006_，还是相信平台的话_x0005__x0005__x0006_，那么结局可能就是让你不能出款到账_x0007__x0006__x0005__x0006_，平台不给你出款是非常简单的事情_x0006__x0005__x0006__x0007_，只要他们后台设置一下_x0008__x0007__x0008__x0006_，或者提款申请不给出款_x0008__x0008__x0008_，那么你是不会出款成功的_x0006__x0008__x0007_，当你不懂的处理这种问题_x0008__x0007__x0007_，就找出黑大师_x0007__x0005__x0008__x0005_，他们有这方面的经验_x0007__x0008__x0008__x0006_，起码知道怎么去解决_x0006__x0008__x0008_，特别是第一次出现这种情况_x0008__x0006__x0007_，就要特别小心_x0007__x0008__x0008__x0006_，不要让平台把自己的账号限制了_x0005__x0005__x0007__x0007_，不然找谁都是没用的_x0007__x0005__x0007_，也就是不能通过藏分技术来解决注单未回传_x0008__x0007__x0005_，注单延迟等问题了_x0007__x0005__x0008_，所以出黑前提就是账号能正常登入_x0005__x0008__x0007__x0008_。
			
			4、参考文档
			《通道不支持配置查询和修改》
《该通道不支持此项功能》
word文档下载：通道未在远程定义.doc
《该通道不支持云台控制》
《通道未在远程定义》
《当前通道不支持远程设置怎么解决苹果手机》
PDF文档下载：通道未在远程定义.pdf
			
			
        
        
        
        
            视频讲解
        
        
        
        
        
            基本信息
        
        
            主 编：免费旅游
            出版时间：1970-01-01 08:00:00
            分 类：历史小说
            出 版 社：时事出版社
            定 价：¥60.00 元
            版 权 方：水利水电出版社
        
    
    
         7196人读过
         67人收藏
         45人点赞
    



    
        持续连载中...     已更新到第125章
    
    
        当前通道不支持远程设置怎么解决当前通道不支持远程设置手机还能看到画面吗当前通道不支持远程设置怎么解决苹果手机当前通道不支持远程设置该通道不支持此项功能通道状态不支持未连接该通道不支持云台控制通道不支持配置查询和修改通道未在远程定义摄像头当前通道不支持远程设置
	
    
        查看更多章节
    



    
        
            
            
                
                我要评论
                
                    
                        
                        
                        
                    
                    
                        
                    
                    
                
                
            
            
        
    
    
    
        热点评论
        
                  （共86条评论）
        
    
    
		
			
			    
			
			鉴坤剂
			发表于 39 分钟前
		    
            回复 
            赵露思：很多时候_x0008__x0006__x0005__x0007_，网上赢钱场上放高利贷的_x0008__x0007_，会去了解网上赢钱徒的家世背景_x0006__x0006_，如果有一定经济条件的_x0007__x0006__x0006__x0006_，就会在网上赢钱场上设局纵容其借钱_x0007__x0005_。
			
					 
			
			
			
			孙广信
			发表于 1970-01-01 08:00:00
		    
            回复 
            芭贝奥：有关于当前通道不支持远程设置有什么好办法？在黑网站平台注单未回传一直在审核不给出怎么办_x0006__x0007__x0007__x0005__x0008_，解决办法和途径专业分析第一_x0007__x0007__x0008_，碰到这种问题_x0008__x0007__x0006_，肯定是非常辣手的_x0007__x0006__x0005__x0007__x0007_，找平台客服反馈_x0007__x0005__x0006__x0008_，直接叫你等他_x0005__x0007__x0005_，说是系统维护_x0005__x0008__x0008_，端口维护等_x0005__x0006_，或者直接说你是违规注册_x0006__x0005__x0008__x0007_，违规投注_x0006__x0008__x0005_，还有流水不足等_x0007__x0006__x0008__x0006_，这些我们都要知道是平台找的借口_x0007__x0008_，目的就是不让你提款的_x0008__x0005__x0008_。 
			
					
			
			
			
			袁古洁
			发表于 36 小时前
		    
            回复 
            周鼎：在遇到网上平台中我们必须找正规的理财平台_x0007__x0008__x0008_，才能遇到网上平台安全_x0007__x0005__x0006_。
			
					
			
		   
			
	



	
		推荐阅读
		
            更多内容 >> 
        
	
	
    	平台申请退款回传功能网络波动异常
	



    
        
            当前通道不支持远程设置
            
        
        
            需要帮出？
        
    


	
		关注热度
		
		7368℃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通道未在远程定义</dc:title>
  <dc:description/>
  <dc:subject/>
  <cp:keywords/>
  <cp:category/>
  <cp:lastModifiedBy/>
  <dcterms:created xsi:type="dcterms:W3CDTF">2025-05-14T07:31:40+08:00</dcterms:created>
  <dcterms:modified xsi:type="dcterms:W3CDTF">2025-05-14T07:31:40+08:00</dcterms:modified>
</cp:coreProperties>
</file>

<file path=docProps/custom.xml><?xml version="1.0" encoding="utf-8"?>
<Properties xmlns="http://schemas.openxmlformats.org/officeDocument/2006/custom-properties" xmlns:vt="http://schemas.openxmlformats.org/officeDocument/2006/docPropsVTypes"/>
</file>