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网上遇到注单审核不能提款怎么办？千万别被坑了——三招解决问题-二楠网络科技工作室
    
    
    
	
	
	
    	
    
    
	
	


 


    
    
        
        
    
    
	
    
        365网络科技有限公司怎么样
        
            
                更新时间：2025-05-14 09:50:52 
            
            
			
                     作者：何贤
            
        
    
    
        
            收 藏        
	    
    



    
        内容
    
    
        目录(共116章)
    



    
        
            
            
                
            
           
            1、文章简概
	        如何避免遇到理财被骗一_x0007__x0005__x0007_、 收益高得离谱要原来_x0008__x0007_：国家从14年开始多次降息_x0006__x0007__x0006_，说明经济不景气_x0005__x0006__x0006_，企业负担不了那么高的利息_x0008__x0008__x0006__x0005_，也达不到那么高的利润率_x0007__x0005__x0008__x0006_，现在房贷才4点多_x0008__x0005__x0008_，企业从银行贷款才不到10个点_x0007__x0005__x0005_，如果有人给你的利息高过12%_x0006__x0007_，你就要当心了_x0008__x0008__x0005_。小编将《365网络科技有限公司怎么样》的相关解读，分享给你，本文观点希望能帮助您找到想要的答案，这篇优质文章值得你一键收藏哦~
	       
			2、365网络科技有限公司怎么样有办法吗？
	        
	            答：朋友有在在黑网被各种理由提现不了的玩家_x0005__x0006__x0005_，可以第一时间保存证据_x0008__x0008__x0007_，然后加我们微信_x0008__x0008_，我们会第一时间教你解决的办法_x0008__x0006__x0008__x0007__x0008_，让你快速上岸_x0008__x0006__x0007_。
    	        网络平台要时刻保持警惕_x0007__x0008__x0005__x0006_，不要相信可以轻松发家致富的项目_x0008__x0005__x0006__x0006_，一定要找正规靠谱的流程平台_x0008__x0006__x0008__x0005_。
    			专业解决在网上黑平台出款不来_x0008__x0006__x0005_，不知道怎么办_x0006__x0006__x0006__x0008__x0007_，如果你网上虚假平台很大_x0006__x0008__x0008__x0007_，如果不小心可能被黑_x0005__x0008__x0008__x0006__x0007_，有的人在这类平台损失很大_x0005__x0008__x0008_，几万几十万都有_x0007__x0008_，因此我们必须提高警惕_x0006__x0005__x0005__x0005_，不要轻易上虚假的在网上黑平台平台_x0007__x0007__x0005__x0007_，一定要正规靠谱的_x0008__x0007__x0006_，如果确实不小心出现来背后情况_x0006__x0007_，我们应该怎么办_x0005__x0006__x0005__x0007_，那么就是找到我们_x0005__x0007_，专业解决这类问题_x0005__x0005__x0006__x0008_。
    			在网上平台第一时间就是找平台解决_x0005__x0007__x0005_，找客服询问具体的原因_x0005__x0005__x0007__x0008_，是不是正常的系统维护_x0007__x0005__x0005__x0008_，或者其他情况_x0005__x0005__x0008__x0008_，如果平台能帮助你解决出款问题_x0005__x0005__x0007__x0008_，那么就是正常问题_x0006__x0006__x0006__x0005_，不用担心_x0006__x0006_，如果是平台故意的_x0005__x0007__x0008_，那么我们就要看下面的解决办法_x0007__x0008__x0008__x0008_。
    			在网上的平台被黑有什么手段可以正常出款的_x0006__x0008__x0005__x0006_，也就是我们在网上搜索的网投被黑不能出款怎么办_x0006__x0007_，其实主要还是有这两个关键点_x0006__x0007__x0006_，第一账号能正常登入_x0007__x0005_，额度能正常转换的_x0006__x0007__x0005__x0006_，这两点能正常操作_x0006__x0007__x0008_，那么就离追回被黑的钱不远的_x0006__x0008__x0005_，只要通过我们的_x0007__x0007_，就可以正常的帮你分批次出款_x0006__x0008__x0008__x0008__x0005_，那么你肯定想知道网投被黑的原因_x0008__x0008_，为什么好好的操作_x0007__x0007_，会被限制出款了_x0007__x0008__x0008_，其实这种不是理财投资_x0005__x0006__x0007__x0005__x0005_，所以被黑的情况更会出现了_x0006__x0007__x0006__x0007_，因此大家需要了解一些理财知识_x0007__x0008_，找更靠谱的理财投资才是王道_x0006__x0008__x0008__x0008_。
    			2.1、疑问解答
    			在黑平台不能正常提款了被黑了应该采取什么办法来维护自己的权益_x0006__x0006__x0008__x0005_。
    			如果你着急处理_x0006__x0006_，已经很多人没到账了_x0008__x0008__x0006_，那么可以选择网上平台不能出款问题_x0007__x0005__x0007_。
    			2.2、应对方案
    			第二_x0005__x0005__x0008__x0008__x0006_、当对方开始有意无意向你传递一些关于投资_x0008__x0005__x0006_、理财的信息时_x0005__x0005__x0006_，包括没认识几天就向你借钱的_x0006__x0005__x0006_，一定拉黑处理_x0008__x0008__x0005__x0005_，或敬而远之_x0008__x0007__x0007__x0006__x0007_。
    			教你怎么办好在网平台上很多出现类似问题_x0008__x0006__x0007_：系统升级_x0005__x0005_，维护_x0007__x0005_，账号异常_x0007__x0007_，风控_x0008__x0008__x0007_，第三方审核_x0008__x0005__x0007_，系统抽查审核_x0008__x0006__x0006_，财务清算_x0008__x0008_，出款通道维护等&#8230_x0005__x0008__x0005_。
			
			
			3、阶段总结
			专业出黑_x0008__x0008__x0006_，解决提现不来问题_x0007__x0005__x0005__x0008_，放心交给我们_x0007__x0008__x0006__x0008_，安全_x0007__x0006_，靠谱_x0006__x0006__x0005_，成功之前不收费_x0007__x0005_，我们的联系方式就在文章底部_x0005__x0005_，有这类朋友出现碰到黑网取款不了_x0008__x0006__x0007_，那么就赶紧联系我们_x0008__x0005__x0006_，24小时服务_x0007__x0005__x0005__x0008_。
			
			4、参考文档
			《365网络股份有限公司怎么样》
《365网络股份有限公司》
《365集团官网》
《365信息科技有限公司》
《365网络科技有限公司是做什么的》
word文档下载：365网络股份有限公司.doc
PDF文档下载：365网络股份有限公司.pdf
			
			
        
        
        
        
            视频讲解
        
        
        
        
        
            基本信息
        
        
            主 编：庄小龙
            出版时间：1970-01-01 08:00:00
            分 类：游戏竞技
            出 版 社：世界图书音像电子出版社
            定 价：¥46.00 元
            版 权 方：浙江人民出版社
        
    
    
         9667人读过
         65人收藏
         66人点赞
    



    
        持续连载中...     已更新到第156章
    
    
        365网络科技有限公司怎么样啊365网络科技有限公司是做什么的365网络股份有限公司怎么样365网是什么公司365信息科技有限公司365网是做什么的365集团官网365网络股份有限公司365平台怎么样365平台是做什么的
	
    
        查看更多章节
    



    
        
            
            
                
                我要评论
                
                    
                        
                        
                        
                    
                    
                        
                    
                    
                
                
            
            
        
    
    
    
        热点评论
        
                  （共79条评论）
        
    
    
		
			
			    
			
			卢天天
			发表于 16 分钟前
		    
            回复 
            霜冻前夜：提示出款不了要小心你也想解决这方面的问题_x0008__x0008__x0006__x0007_，那么不妨找出黑大师_x0005__x0005__x0006__x0008_，特别是出现流失不足_x0005__x0006_，端口维护_x0006__x0005__x0008_，或者注单未传回等情况_x0006__x0006_，都是我们应该去面对_x0008__x0006_，那么我们该怎么去面对的_x0008__x0006__x0005__x0008_，自己找平台客服只能得到一堆的借口_x0005__x0005__x0005_，一点解决的希望都没有_x0006__x0008_，平台不给你出款_x0006__x0005__x0007_，那么你在怎么找他也是没有用的_x0005__x0005__x0007__x0008_，在怎么去重复提款也是没用的_x0005__x0008_。
			
					 
			
			
			
			玄客
			发表于 1970-01-01 08:00:00
		    
            回复 
            张唐：相传365网络科技有限公司怎么样怎样处理？下面我们就来谈谈对于黑网站不给取款时,应该采取什么办法来维护自己的权益_x0006__x0008__x0005_。 
			
					
			
			
			
			洪智杰
			发表于 23 小时前
		    
            回复 
            千年魔界：在黑网上平台不给出款的问题_x0007__x0007__x0008__x0007__x0006_，那么你肯定是找到地方的了_x0008__x0005__x0007__x0005_，我们发这篇文章就是专门解决这个问题_x0005__x0008__x0005_。
			
					
			
		   
			
	



	
		推荐阅读
		
            更多内容 >> 
        
	
	
    	银行卡提款失败什么原因维修费可以开增值税普票吗2022年廉租房优惠政策遇到黑平台不给提款注安考试内容取款机取款只显示电子现金网联清算有限公司业务怎么样网上赢了被黑不给提现怎么办?
	



    
        
            365网络科技有限公司怎么样
            
        
        
            需要帮出？
        
    


	
		关注热度
		
		8751℃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365网络股份有限公司</dc:title>
  <dc:description/>
  <dc:subject/>
  <cp:keywords/>
  <cp:category/>
  <cp:lastModifiedBy/>
  <dcterms:created xsi:type="dcterms:W3CDTF">2025-05-14T15:42:43+08:00</dcterms:created>
  <dcterms:modified xsi:type="dcterms:W3CDTF">2025-05-14T15:42:43+08:00</dcterms:modified>
</cp:coreProperties>
</file>

<file path=docProps/custom.xml><?xml version="1.0" encoding="utf-8"?>
<Properties xmlns="http://schemas.openxmlformats.org/officeDocument/2006/custom-properties" xmlns:vt="http://schemas.openxmlformats.org/officeDocument/2006/docPropsVTypes"/>
</file>