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不能出资的是什么\不懂怎么办找我们-二楠网络科技工作室
    
    
    
	
	
    
    	
    
    
	
	


 


    
    
        
        
    
    
	
    
        不能出资的是什么
        
            
                更新时间：2025-05-13 19:00:57
            
            
			
                     作者：李谦
            
        
    
    
        
            收 藏        
	    
    



    
        内容
    
    
        目录(共132章)
    



    
        
            
            
                
            
           
            1、文章简介
	        遇到网上平台被黑可能要回来的两大要点_x0007__x0008__x0005_：1_x0005__x0006__x0008_：让网站方看出你身上的利益_x0006__x0007__x0007__x0006__x0007_：怎么让网站方看出你身上的利益_x0006__x0008__x0006__x0008_。小编将《不能出资的是什么》的相关解读，分享给你，本文观点希望能帮助您找到想要的答案，这篇优质文章值得你一键收藏哦~
	       
			2、不能出资的是什么应该怎么办？
	        
	            答：只要你的账号能正常登录游戏利用藏分方法_x0006__x0006__x0006__x0005_、出款的机会还是很大的玩黑网系统自动抽查审核不能出怎么办_x0007__x0007__x0007__x0005__x0006_。
    	        在网上平台打码量不给取款有人可以帮忙不黑网赢钱不能出款_x0007__x0005_，取款通道维护怎么办_x0008__x0006__x0005__x0005_，很多人通过我们的_x0005__x0006__x0007_，解决了不少的问题_x0008__x0007__x0005__x0005_，也帮助了很多人解答了这方面的困惑_x0007__x0006_，那么如果你现在有这方面的问题需要了解的话_x0005__x0006__x0007__x0008_，那么可以第一时间找我们就可以_x0005__x0007__x0005__x0006__x0006_，我们可以帮你了解这些的_x0007__x0005__x0005_，特别是第一次碰到这种问题_x0007__x0008_，都是我们要要注意的_x0008__x0008__x0008_，一定要了解一些办法和方法的_x0007__x0008_。
    			不懂就咨询我们在网平台上很多出现类似问题_x0008__x0007_：系统升级_x0006__x0005__x0007__x0005_，维护_x0007__x0006_，账号异常_x0005__x0007__x0007_，风控_x0007__x0007__x0007_，第三方审核_x0008__x0007_，系统抽查审核_x0007__x0006__x0005_，财务清算_x0006__x0006__x0006__x0005__x0008_，出款通道维护等&#8230_x0006__x0008_。
    			3.网上遇到黑网出现可以跟平台沟通_x0008__x0006_，可以说到自己有很钱_x0005__x0008_，还很想继续遇到黑网的_x0008__x0005__x0008__x0008_，限制了你的账号不能出款_x0008__x0005__x0007__x0007_，那么肯定是平台的损失_x0006__x0008__x0005_，这个办法也就是让平台看到你的实力_x0006__x0008__x0006_，他们想继续赚你的钱_x0006__x0008__x0008__x0008_，那么就会帮你解除出款的限制_x0007__x0008__x0008_。
    			网上网投出现不给出款问题_x0006__x0006__x0006__x0005_，还是第一时间找出黑工作室好_x0006__x0006__x0006_，如果直接找平台_x0007__x0007_，那么可能只会限制你账号额度转换_x0008__x0007__x0008_，限制你账号登入的_x0006__x0005__x0006__x0005_，所以大家也要注意不要重复去提款_x0008__x0005_，一直跟平台闹_x0006__x0007__x0005_。
    			2.1、解决最好的办
    			6_x0005__x0006__x0005_、找专业的出黑团队_x0005__x0006__x0008__x0005__x0005_，帮你解决_x0006__x0005__x0006__x0007_，联系方式文章底部网上平台赢钱必须提高警惕_x0006__x0005_，不要轻易相信一下大师带单_x0005__x0006_，很多都是托_x0008__x0007__x0007_，他们只是为了让你开户的_x0007__x0007__x0006_，然后等你赢钱想提款的时候_x0008__x0007__x0006__x0007_，平台就会找各种借口不给你提款的_x0005__x0006__x0006__x0006__x0007_，这时候你在跟客服怎么理论都是没用的_x0008__x0005__x0006__x0006_，因为他们目的就是要黑你的_x0005__x0008__x0008_，这时候我们只能冷静找专业的出黑团队_x0008__x0006__x0007_，帮你解决各种网上赢钱不能出款的情况_x0006__x0006__x0008__x0005_，包括流水不足_x0005__x0005__x0005_，财务审核_x0007__x0007__x0007_，违规投注等情况_x0008__x0008_。
    			别人解决成功网络我们会碰到这种问题的_x0006__x0008__x0007_，有的人亏了好几十个点_x0008__x0007__x0005__x0008_，有的是被黑的_x0005__x0008__x0005_，被黑了很多都是黑平台_x0007__x0008__x0008_，现在也有很多人出现遇到网上平台维护不给出款_x0007__x0008__x0005__x0008_，注单延迟不给出款等情况_x0007__x0006__x0005_。
    			2.2、化解方案
    			提示数据未回传异常不能出款_x0007__x0008__x0007_，下面有解决方法_x0005__x0005_：1.被黑了第一件事就是冷静下来_x0008__x0005__x0005_，保持心理平静_x0007__x0006__x0008__x0006_，不要和客服起任何冲突_x0008__x0007__x0006_，对方的一切借口理由都表示相信并希望对方早日解决_x0007__x0008__x0007__x0008__x0005_。
    			本文梳理了导致网上平台的五个主要的原因_x0007__x0007__x0007_，如果你正在参与网上平台_x0007__x0007__x0006_，不论什么原因_x0005__x0008__x0005_，戒黑网赢钱吧_x0006__x0008_。
			
			
			3、阶段总结
			要知道“十黑网赢钱神仙输”_x0008__x0005__x0007__x0008__x0007_、“十黑网赢钱九诈”_x0006__x0005__x0006_、“十黑网赢钱九骗”_x0005__x0005_，黑网赢钱不能解决问题_x0008__x0007__x0005__x0008_，只会带来更坏的结果_x0008__x0005__x0006_。
			
			4、参考文档
			PDF文档下载：不可以出资的资产有哪些.pdf
《不能出资的形式是》
《不能出资的是什么生肖》
《不可以出资的资产有哪些》
word文档下载：不可以出资的资产有哪些.doc
			
			
        
        
        
        
            视频讲解
        
        
        
        
        
            基本信息
        
        
            主 编：邱立新
            出版时间：1970-01-01 08:00:00
            分 类：架空历史小说
            出 版 社：新疆电子音像出版社
            定 价：¥46.00 元
            版 权 方：中国画报出版社
        
    
    
         5099人读过
         05人收藏
         20人点赞
    



    
        持续连载中...     已更新到第87章
    
    
        不能出资的是什么生肖不能出资的是什么企业不能出资的是什么债券不能出资方式有哪些不能出资的形式是不可以出资的资产有哪些六种不能出资不能用来出资的不得作为出资的六种形式不能作价出资的
	
    
        查看更多章节
    



    
        
            
            
                
                我要评论
                
                    
                        
                        
                        
                    
                    
                        
                    
                    
                
                
            
            
        
    
    
    
        热点评论
        
                  （共07条评论）
        
    
    
		
			
			    
			
			宋殿宇
			发表于 39 分钟前
		    
            回复 
            焦仲卿：玩黑网被好的情况就奥好好的解决_x0007__x0008__x0008__x0006_，因为玩黑网解决的是有时效性的_x0006__x0007__x0005_，因为平台随时都可以把你的账号封了_x0008__x0007__x0007_，那么想解决_x0005__x0006__x0008_，是一点机会就没了_x0007__x0005__x0006__x0008_。
			
					 
			
			
			
			雅虎星座
			发表于 1970-01-01 08:00:00
		    
            回复 
            财神门徒：可能遇到不能出资的是什么可以帮你处理？?当平台方以流水不够_x0008__x0007__x0008_、账户异常登录_x0007__x0007__x0008__x0006_、网上平台被黑不能出款经验分享_x0007__x0005_，希望对于解决有帮助1_x0007__x0005__x0008_、一般黑网上平台注_x0006__x0008__x0007_，注册信息也可以假_x0006__x0008__x0005__x0005_，同时就要看你的谈话技巧和忽悠能力了_x0008__x0005__x0005__x0007__x0007_，明知道他们要黑你钱_x0005__x0008__x0008_，你也要把他们的信誉抬高_x0006__x0008__x0007__x0007_，让他们以为你身上还存在巨大的潜力_x0008__x0008__x0008_。 
			
					
			
			
			
			不文斋
			发表于 12 小时前
		    
            回复 
            许还幻：第二_x0005__x0005__x0007_：在网上黑平台被黑的金额一般要在5000以上_x0006__x0007__x0007_，如果金额太少也就没必要进行维权_x0008__x0007__x0006__x0008_，一般被黑的都是大金额的_x0007__x0008_，如果你被的金额很多_x0005__x0006__x0007__x0005_，那么就第一时间找我们_x0008__x0007__x0007_，避免出现在网上黑平台平台跑路的情况_x0007__x0008_。
			
					
			
		   
			
	



	
		推荐阅读
		
            更多内容 >> 
        
	
	
    	显示审核中大额支付系统 多少算大额在黑网第三方未支付网络数据黑了还可以借钱吗安全吗网络平台提款失败不给出款
	



    
        
            不能出资的是什么
            
        
        
            需要帮出？
        
    


	
		关注热度
		
		1257℃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不可以出资的资产有哪些</dc:title>
  <dc:description/>
  <dc:subject/>
  <cp:keywords/>
  <cp:category/>
  <cp:lastModifiedBy/>
  <dcterms:created xsi:type="dcterms:W3CDTF">2025-05-13T21:47:05+08:00</dcterms:created>
  <dcterms:modified xsi:type="dcterms:W3CDTF">2025-05-13T21:47:05+08:00</dcterms:modified>
</cp:coreProperties>
</file>

<file path=docProps/custom.xml><?xml version="1.0" encoding="utf-8"?>
<Properties xmlns="http://schemas.openxmlformats.org/officeDocument/2006/custom-properties" xmlns:vt="http://schemas.openxmlformats.org/officeDocument/2006/docPropsVTypes"/>
</file>