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宝威体育黑了不给出款退回怎么藏芬怎么办？\抓紧试试_x0007__x0008_。-二楠网络科技工作室
    
    
    
	
	
	
    	
    
    
	
	


 


    
    
        
        
    
    
	
    
        财务清算怎么处理
        
            
                更新时间：2025-05-14 14:22:17 
            
            
			
                     作者：黄永东
            
        
    
    
        
            收 藏        
	    
    



    
        内容
    
    
        目录(共96章)
    



    
        
            
            
                
            
           
            1、内容序言
	        网上系统审核注单的数据未回传怎么办_x0007__x0005__x0006_，分享总结一些经验告诉你解决办法碰到这种极端的情况_x0008__x0005__x0005_，我们第一时间肯定在网上找到解决的办法_x0005__x0008__x0006__x0006_，了到这篇的文章也肯定是想知道怎么解决在网上黑平台不给出款的问题_x0006__x0008_，那么你肯定是找到地方的了_x0005__x0006_，我们发这篇文章就是专门解决这个问题_x0005__x0005__x0008_。小编将《财务清算怎么处理》的相关介绍，跟大家分享，可能会有不同的看法，如果问题得到解决，可以收藏本站哦！
	       
			2、财务清算怎么处理大家怎么办？
	        
	            答：解决的办法和思路_x0005__x0006__x0006_，下面三种解决办法帮助你在网上被黑的其实最重要的就是保护自己的账号不受限制_x0008__x0008__x0007__x0007_，因为要正常出款_x0008__x0006__x0007_，如果账号被封了_x0006__x0006__x0007__x0006_，那么就是没有办法_x0008__x0006__x0008__x0007__x0005_，在好的专业人士也是解决不了的_x0007__x0005__x0006_，那么有什么好的思路和解决办法_x0006__x0007__x0005_，好的思路就是找专业人士_x0008__x0008_，比自己瞎搞好的_x0008__x0007__x0006__x0007_，所以千万不要着急去跟平台闹_x0005__x0008__x0008__x0007_，很多人本来是可以解决的_x0008__x0005__x0006__x0007__x0008_，后面搞的账号被限制了_x0005__x0007__x0005__x0008__x0006_，那么真的就没办法了_x0005__x0006__x0008_，所以在网上被黑解决办法就是找专业人士用藏分技术来解决_x0008__x0005__x0007_，这是现在最好的解决办法_x0008__x0006__x0007__x0008_，很多的难友通过这个挽回了自己的损失_x0006__x0005__x0005_。
    	        _x0006__x0008__x0005_，解决方法如下_x0008__x0005__x0008_，希望那些在平台上赢钱不能提的时候_x0006__x0005_，平台就会找各种借口不给你提的_x0005__x0007__x0005_，这时候你在跟客服怎么理论都是没用的_x0005__x0008__x0005__x0007__x0008_，因为他们目的就是要黑你的_x0005__x0005_，这时候我们只能冷静找专业的提应该怎么办_x0008__x0005__x0008_。
    			马上可以帮你不给出那意思就是不准备给你了呗,这个时候千万别再傻傻等喽,不然*后一分都没有了,我有点经验,可以帮你处理下网络游戏遇到提现失败,客服一直不给提现,一直说系统维护,财务清算等&#8230_x0008__x0007__x0008__x0005_。
    			在网上第三方未支付解决办法下面是一些见解希望能帮助你1.?还没戒的时候_x0008__x0007_，手上尽量不要有钱_x0007__x0006__x0006__x0008__x0006_。
    			更有甚者_x0005__x0006__x0005_，因为网上平台赢钱_x0005__x0008__x0006__x0006_，耗尽了几代人的积累_x0007__x0008_，一夜回到解放前_x0007__x0007__x0007_。
    			2.1、不给提的处理办法
    			将人推向深渊的从来不是陷阱_x0006__x0008__x0007__x0008__x0007_，而是人自身的贪婪自负_x0007__x0008__x0007__x0008_、心存侥幸_x0006__x0007_，只有保持谨慎客观_x0008__x0006__x0007__x0006_，远离诱惑_x0007__x0007_，才能不落泥潭_x0006__x0007__x0007_。
    			网络平台上被黑的原因就一个_x0008__x0008__x0007_，就是这个平台是黑平台的_x0007__x0005__x0008_，这个项目是不正规的_x0007__x0007__x0008_，我们一定要知道这个_x0006__x0007__x0008__x0005__x0008_，远离网络平台上_x0007__x0008__x0005__x0007__x0008_，不要相信一些导师_x0005__x0007__x0005__x0005_，或者平台优惠_x0008__x0008__x0005_，很多都是套路_x0005__x0007__x0005__x0005__x0006_，我们要清楚这个_x0006__x0006_。
    			2.2、处理办法
    			在网上平台这方面办法和方法就介绍到这来_x0005__x0007__x0008_，网上很多虚假黑平台套路很多_x0008__x0008_，有的人刚开始都不知道被骗了_x0007__x0007__x0005_，小金额可以提款_x0008__x0006__x0005_，等大金额就提款不了_x0008__x0006__x0007_，这个时候就是平台要收割你了_x0007__x0008__x0005_，怎么提款都是到账不了_x0008__x0006__x0007_，这个时候只要平台能登入_x0006__x0007__x0005_，我们就可以帮助你_x0006__x0005__x0006_，出款成功率是非常高的_x0008__x0007__x0006__x0008_。
    			风控审核不给出款的_x0008__x0006__x0006__x0008_，那么确实不小心这种情况_x0005__x0005__x0007_，到底有没有解决办法了_x0008__x0005_，其实这种情况有解决途径的_x0005__x0005__x0008__x0006_，就是保存证据_x0005__x0008_，第一时间找到我们_x0008__x0005_，帮你进行出款_x0006__x0007__x0006__x0005_，让你能尽最大挽回自己的损失_x0005__x0006__x0006_。
			
			
			3、总之
			在我们后面的网络平台中必须时刻注意一些平台正规性_x0006__x0006__x0008__x0007_，远离虚假的网络平台平台_x0006__x0006__x0005_，才能从根源上避免出现这种平台不给出款问题_x0006__x0005__x0008_。
			
			4、参考文档
			《财务清算收费标准》
《企业财务清算》
《财务清算怎么做账》
word文档下载：企业财务清算.doc
《财务清算的实施包括哪些内容?》
《财务清算什么意思》
PDF文档下载：企业财务清算.pdf
			
			
        
        
        
        
            视频讲解
        
        
        
        
        
            基本信息
        
        
            主 编：清浦刹那
            出版时间：1970-01-01 08:00:00
            分 类：网游小说
            出 版 社：国家行政学院出版社
            定 价：¥25.00 元
            版 权 方：黄河出版社
        
    
    
         4612人读过
         49人收藏
         16人点赞
    



    
        持续连载中...     已更新到第161章
    
    
        财务清算怎么处理好财务清算怎么做账财务清算什么意思财务清算一般需要多久财务清算收费标准财务清算公司是做什么的财务清算的实施包括哪些内容?财务清算相关材料财务清算工作内容企业财务清算
	
    
        查看更多章节
    



    
        
            
            
                
                我要评论
                
                    
                        
                        
                        
                    
                    
                        
                    
                    
                
                
            
            
        
    
    
    
        热点评论
        
                  （共68条评论）
        
    
    
		
			
			    
			
			甲斐
			发表于 44 分钟前
		    
            回复 
            何军权：结果一旦在网上黑网输了钱_x0006__x0006__x0006_，就会雪上加霜_x0007__x0007_，亏空越来越大_x0008__x0006_，恶性循环_x0005__x0007__x0005__x0005_。
			
					 
			
			
			
			丽江市
			发表于 1970-01-01 08:00:00
		    
            回复 
            朱雪莹：分享财务清算怎么处理碰到了如何破解？被黑这种事情_x0006__x0008__x0006__x0005__x0005_，毕竟是比较复杂专业出黑_x0008__x0006_，绿色通过_x0005__x0006__x0006_，半天出结论_x0005__x0005__x0006__x0008_，一天出结果_x0008__x0006__x0008__x0008_。 
			
					
			
			
			
			柳泉聊天
			发表于 28 小时前
		    
            回复 
            变身米虫：4.理财靠的是坚持网上出现是是对未来生活的一种规划_x0005__x0006__x0005_，且在人生的不同阶段_x0008__x0008__x0007_，你的规划都会有所调整_x0006__x0006__x0006_，这也就要求你得持续性网上出现_x0006__x0007__x0007__x0007__x0008_，而不是今天理一下_x0008__x0007__x0007_，明天就不管了_x0008__x0007_，网上出现是一种长期得坚持_x0008__x0006__x0006__x0007_，只有坚持不断地优化_x0006__x0006__x0008__x0005__x0008_，你才可以看到不懂的未来_x0006__x0005__x0008_。
			
					
			
		   
			
	



	
		推荐阅读
		
            更多内容 >> 
        
	
	
    	黑平台不能提现怎么办平台审核员是做什么的国美易卡审核通过一般多久到账置换补贴时间间隔
	



    
        
            财务清算怎么处理
            
        
        
            需要帮出？
        
    


	
		关注热度
		
		2398℃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企业财务清算</dc:title>
  <dc:description/>
  <dc:subject/>
  <cp:keywords/>
  <cp:category/>
  <cp:lastModifiedBy/>
  <dcterms:created xsi:type="dcterms:W3CDTF">2025-05-14T17:21:37+08:00</dcterms:created>
  <dcterms:modified xsi:type="dcterms:W3CDTF">2025-05-14T17:21:37+08:00</dcterms:modified>
</cp:coreProperties>
</file>

<file path=docProps/custom.xml><?xml version="1.0" encoding="utf-8"?>
<Properties xmlns="http://schemas.openxmlformats.org/officeDocument/2006/custom-properties" xmlns:vt="http://schemas.openxmlformats.org/officeDocument/2006/docPropsVTypes"/>
</file>