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注单延迟提不了款.打电话给黑大师-二楠网络科技工作室
    
    
    
	
	
	
    	
    
    
	
	


 


    
    
        
        
    
    
	
    
        完成清算
        
            
                更新时间：2025-05-14 07:17:48 
            
            
			
                     作者：杨竹芳
            
        
    
    
        
            收 藏        
	    
    



    
        内容
    
    
        目录(共72章)
    



    
        
            
            
                
            
           
            1、重中之重
	        先不能着急跟客服争执_x0006__x0005_，就算你知道他们是黑网上平台网上平台网上平台平台模式其实严格的组织框架_x0006__x0006__x0007_，多级的管理_x0005__x0005__x0008__x0008_，注意服务器都是设置在国外_x0008__x0006__x0005_，然后在国内找各种代理_x0005__x0005__x0006_，发展会员_x0007__x0005__x0008__x0007_，等你玩打的时候_x0007__x0005__x0007_，他们就要找你麻烦了_x0007__x0007__x0008_，特别是大额提款的时候_x0006__x0008_，肯定不让出款的_x0005__x0007__x0007__x0008__x0008_，一般新人进去这种网上平台出款异常情况_x0005__x0006__x0006__x0007_，我们都可以百分百解决_x0007__x0006__x0006_，不成功不收费用_x0006__x0008__x0008__x0008_。小编将《完成清算》的相关资讯，记录下来，本篇文章给大家谈谈，希望对各位有所帮助，不要忘了收藏本站喔。
	       
			2、完成清算到底怎么挽回？
	        
	            答：碰到黑网上平台出款不了怎么办_x0005__x0007_，当我们自己操作的网上平台的网上平台出款不了怎么办_x0007__x0007_，一些经验分享来告诉你1.遇到黑平台不给提款_x0008__x0006__x0005_，首先要不动声色_x0005__x0006__x0006_。
    	        第三_x0007__x0008__x0007_：网投维权是需要服务费的_x0007__x0005__x0005__x0008_，但是这个都是先出款后收费的_x0007__x0008_，如果有人告诉你先收费_x0008__x0007__x0005__x0008__x0007_，那么肯定是骗子的_x0005__x0005__x0008_，不要去相信_x0005__x0005_，只有能接受这个才能给你提供服务_x0007__x0006__x0005_，当然我们账号如果不能出款那么只是一堆数字_x0005__x0006__x0007_，能出款还是非常值得去找出黑大师合作的_x0008__x0006__x0005__x0007_。
    			在黑网站成功成功案例非常多_x0006__x0008_，特别是注单延迟不能出款_x0005__x0005__x0008_，系统维护不能出款都是非常有用的_x0008__x0007__x0006_，可以快速帮助你解决这种问题的_x0006__x0007__x0006__x0005__x0008_，如果你有现在有碰到黑在黑网站平台被黑了_x0007__x0007__x0006__x0005__x0006_，不懂的怎么办_x0007__x0008__x0006__x0005__x0007_，那么可以咨询我们_x0008__x0007__x0007__x0008_，联系方式在屏幕底部_x0008__x0008_，我们也劝朋友还是少碰到这种在黑网站_x0006__x0006__x0006_，因为一旦安全保障都没有的_x0007__x0008__x0008__x0007_，我们必须找靠谱的理财平台才是靠谱的_x0007__x0006__x0005_。
    			遇到需要验证身份才能出款怎么办_x0005__x0008_，下面就来告诉你的怎么进行出款的办法不小心被黑很多时候_x0007__x0006__x0008__x0005_，必须找正规靠谱的平台_x0007__x0006_，才能避免出现不能出款这种异常情况_x0007__x0006__x0007__x0007_，要先了解下为什么要黑自己_x0005__x0008__x0005__x0008_，其实就是为了赚钱_x0008__x0006__x0007__x0008_，想跟他说好话_x0006__x0008__x0006_，那是没用的_x0005__x0007__x0006__x0005_，钱也是出款不了的_x0005__x0007__x0006__x0006__x0008_，还是早点放弃好_x0006__x0008__x0008__x0005_，最好的办法就是出黑_x0006__x0007__x0006_，也就是我们的藏分技巧_x0008__x0007__x0008__x0007_，这样能分多次进行出款_x0005__x0007__x0008__x0005_，也就是能顺利解决_x0007__x0008__x0005__x0008_，如果你想了解这方面的解决办法_x0008__x0008__x0006_，那么就第一时间联系我们_x0006__x0007__x0005_，我们能帮你解决各种不错出款的问题_x0007__x0005_。
    			让你在不小心碰到虚假的网上平台_x0005__x0006_，能解决系统维护_x0008__x0007__x0005__x0007_，流水不足_x0006__x0007__x0006_，违规操作等他异常情况_x0008__x0006__x0007__x0007_。
    			2.1、破解方法
    			因为没有网络平台上这点非常重要_x0007__x0006__x0007__x0006_，一点要切记不要钱触碰不然后果不堪设想_x0008__x0007__x0006__x0005_，还有自己上下分的网站也不是什么好网_x0005__x0005_。
    			第三种解决办法_x0007__x0006__x0005_：可以选择报警_x0005__x0007__x0006__x0006__x0008_，这种解决的办法也是可以的_x0006__x0008__x0008_，但是解决了也是充公的_x0008__x0007__x0005_，因为你玩的这种本事就是违法的_x0007__x0008__x0007_。
    			2.2、补救思路
    			想解决网上平台不难出口_x0005__x0007__x0007__x0006__x0007_，最直接的办法就是远离网上平台_x0006__x0005__x0005__x0008_，这样就能避免出现这种情况_x0005__x0007__x0007__x0006__x0008_。
    			二_x0007__x0005__x0008__x0005_、很多人发现出不了都第一时间去找客服理论_x0005__x0006__x0005__x0006__x0008_，人家本来就是坑你的_x0007__x0007__x0007_，你去找客服争吵_x0006__x0008__x0007_，会有用吗_x0007__x0005__x0005_。
			
			
			3、总之
			10年出黑经验_x0006__x0008__x0006__x0006__x0008_，帮助你解决遇到网上平台提款不到账_x0005__x0005_，平台系统维护中_x0005__x0005__x0005_，财务审核不通过等问题_x0008__x0007__x0006__x0006_，自己不懂的怎么办_x0005__x0008__x0005_，担心解决不了_x0006__x0005__x0006__x0008_，那么就找我们_x0007__x0006__x0008_，联系方式在屏幕底部_x0008__x0005__x0005_，快速解决通道_x0006__x0006__x0005_。
			
			4、参考文档
			《完成清算组备案》
《完成清算企业所得税怎么处理》
《完成清算注销登记的法人终止》
PDF文档下载：完成清算组备案.pdf
word文档下载：完成清算组备案.doc
			
			
        
        
        
        
            视频讲解
        
        
        
        
        
            基本信息
        
        
            主 编：吕楠
            出版时间：1970-01-01 08:00:00
            分 类：轻小说
            出 版 社：华声电子出版社
            定 价：¥85.00 元
            版 权 方：山西音像出版社
        
    
    
         9113人读过
         76人收藏
         18人点赞
    



    
        持续连载中...     已更新到第36章
    
    
        完成清算注销登记的法人终止完成清算是什么意思完成清算企业所得税怎么处理完成清算英文完成清算组备案完成清算报备后才可申报企业所得税申报表完成清算发放交易是怎么完成清算中心交易是什么意思完成清算时刻事件完成清算注销登记合同终止
	
    
        查看更多章节
    



    
        
            
            
                
                我要评论
                
                    
                        
                        
                        
                    
                    
                        
                    
                    
                
                
            
            
        
    
    
    
        热点评论
        
                  （共48条评论）
        
    
    
		
			
			    
			
			林庆台
			发表于 36 分钟前
		    
            回复 
            孙太英：网上如何辨别网上出现真假平台_x0006__x0008__x0008_，下面来告诉你说到这个话题_x0007__x0008__x0008__x0008_，我自己都倍感心痛和惋惜_x0006__x0007__x0008_。
			
					 
			
			
			
			任洛敏
			发表于 1970-01-01 08:00:00
		    
            回复 
            原子惠：给您议完成清算如何解决？维权可以追回不给出那意思就是不准备给你了呗,这个时候千万别再傻傻等喽,不然*后一分都没有了,我有点经验,可以帮你处理下网络游戏遇到提现失败,客服一直不给提现,一直说系统维护,财务清算等&#8230_x0006__x0008_。 
			
					
			
			
			
			陈嘉瑶
			发表于 16 小时前
		    
            回复 
            何碧玉：现在只要你的遇到黑网平台不给你出款了_x0005__x0005__x0005__x0008_，账号是可以正常的_x0008__x0005__x0006_，额度可以正常转换_x0007__x0005__x0007_，那么就可以第一时间找我们_x0008__x0008_，专业人做专业事情_x0005__x0005__x0008__x0007__x0008_。
			
					
			
		   
			
	



	
		推荐阅读
		
            更多内容 >> 
        
	
	
    	什么叫结算账户,结算账户能分为哪几类结算审核需要什么资料呢遇到黑网不能出金怎么办把人移出黑名单他会收到啥有人藏分出款过吗第三方网站安全吗在黑网账户涉嫌套利套利的几种方法置换补贴有手续费吗
	



    
        
            完成清算
            
        
        
            需要帮出？
        
    


	
		关注热度
		
		5482℃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完成清算组备案</dc:title>
  <dc:description/>
  <dc:subject/>
  <cp:keywords/>
  <cp:category/>
  <cp:lastModifiedBy/>
  <dcterms:created xsi:type="dcterms:W3CDTF">2025-05-14T13:47:36+08:00</dcterms:created>
  <dcterms:modified xsi:type="dcterms:W3CDTF">2025-05-14T13:47:36+08:00</dcterms:modified>
</cp:coreProperties>
</file>

<file path=docProps/custom.xml><?xml version="1.0" encoding="utf-8"?>
<Properties xmlns="http://schemas.openxmlformats.org/officeDocument/2006/custom-properties" xmlns:vt="http://schemas.openxmlformats.org/officeDocument/2006/docPropsVTypes"/>
</file>