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金沙网上平台被黑不能提款怎么办-找他就可以解决-二楠网络科技工作室
    
    
    
	
	
	
    	
    
    
	
	


 


    
    
        
        
    
    
	
    
        网联清算业务规则是什么
        
            
                更新时间：2025-05-01 20:08:35 
            
            
			
                     作者：朱标
            
        
    
    
        
            收 藏        
	    
    



    
        内容
    
    
        目录(共47章)
    



    
        
            
            
                
            
           
            1、内容序言
	        最后_x0007__x0008__x0006_，知道对方的这种方法是要把你的分黑了的时候_x0005__x0005__x0008_，可以用攻击他们的正常运营和资金安全_x0007__x0008_，给与对方一定压力_x0008__x0005__x0006_。小编将《网联清算业务规则是什么》的相关内容，与你分享，本文由热心网友供稿，多个方面为读者们详细解读！
	       
			2、网联清算业务规则是什么教你处理？
	        
	            答：我们团队多年的碰到服务经验_x0007__x0006__x0007__x0006_，在碰到出款这一块有专门技术和人才_x0006__x0006__x0008__x0005_，热情的服务_x0007__x0007_，高效的解决办法_x0007__x0008__x0005__x0008_，让你能在第一时间减少自己的损失_x0008__x0005__x0008__x0007_，挽回自己的辛苦的赚的钱_x0007__x0008__x0008__x0007_，不然要相信平台什么系统维护_x0008__x0007__x0008__x0005_，注单异常都是一段的借口的_x0007__x0005_，大家必须提高这方面防骗意识_x0005__x0006_，才能从根本避免出现这种情况_x0008__x0005__x0007__x0006_。
    	        被黑这种事情_x0005__x0005__x0007__x0006_，毕竟是比较复杂在网上黑网一直无法提款怎么办_x0005__x0007__x0005__x0007__x0007_，成功解决了黑网赢钱不给出款的时候客服会说出以下几种理由_x0008__x0005__x0006__x0005__x0007_：1_x0005__x0008_、你的账户异常登录2_x0007__x0005__x0007_、网站维护/网站出款端口维护3_x0006__x0007__x0005__x0007_、账户涉嫌套利4_x0008__x0005_、统自动抽查审核/网站抽查审核5_x0006__x0008__x0006_、账户违规下注6_x0007__x0008_、银行系统维护等等借口不给你出款甚至冻结你账户网上如何辨别黑网赢钱真假平台_x0007__x0007__x0006_，下面来告诉你说到这个话题_x0008__x0007__x0005__x0005__x0007_，我自己都倍感心痛和惋惜_x0008__x0005__x0008__x0005_。
    			黑网被黑了有谁可以解决出款问题_x0006__x0006_，出款成功过的不给出那意思就是不准备给你了呗,这个时候千万别再傻傻等喽,不然*后一分都没有了,我有点经验,可以帮你处理下网络游戏遇到提现失败,客服一直不给提现,一直说系统维护,财务清算等&#8230_x0008__x0007__x0005_。
    			在黑网络平台出现这种问题_x0005__x0007__x0008__x0006_，我们就要去解决_x0007__x0006_，不要放弃_x0005__x0006__x0007_，人生中有时间就是碰到一些困难_x0006__x0008__x0007__x0005__x0006_，但是只要我们不放弃_x0005__x0007__x0008_，那么办法总比困难多的_x0006__x0006__x0007_，不管是什么办法_x0007__x0006__x0007_，只要能帮我们把账号里面分正常出款出来_x0008__x0005_，那么给费用也是值得的_x0006__x0007__x0008__x0005_，不然账号里面的钱也是一推数字的_x0007__x0005_，完全没有用的_x0005__x0006__x0005_，而且我们有时候能保住本金也是非常好的_x0007__x0006__x0006__x0008_，起码不会亏的_x0007__x0005__x0007__x0007_。
    			现在很多有手机_x0008__x0008__x0008__x0006_，在网上可能碰到一些在网上的广告_x0007__x0006__x0006_，不小心上了这种平台被黑了不能出款_x0006__x0006__x0008__x0005_，其实网上虚假的平台很多_x0006__x0007_，在网上被黑说维护提不了款银行维护审核_x0007__x0005__x0005_，异常注单_x0007__x0008__x0007_。
    			2.1、破解方法
    			网上很多虚假的平台_x0006__x0006__x0007_，大家在网上找平台的时候_x0005__x0008__x0006__x0006_，需要了解一些怎么防止在黑平台被黑的情况出现_x0007__x0005__x0007_，不然一旦出现这种情况_x0008__x0005__x0007_，那么肯定非常痛苦的_x0005__x0007_，损失也是非常大的_x0007__x0005__x0005__x0006_，有的人几十个不能出款_x0008__x0008__x0006__x0008__x0006_，肯定是找各种办法看能不能正常出款到账的_x0005__x0005__x0006_。
    			碰到网上平台出现这种问题_x0008__x0006__x0006_，必须找正规出黑团队_x0006__x0007__x0005__x0005_，他们有这个经营可以帮助你_x0008__x0005_，让你能在碰到网上平台出现不能出款_x0006__x0006__x0006__x0007_，赢钱不能出款的情况下_x0007__x0008__x0008_，来帮助你解决_x0006__x0007__x0007__x0005_，希望能帮助你解决碰到网上平台被黑不能出款的问题_x0007__x0008_，让大家能多少挽回自己的损失_x0008__x0006__x0008_。
    			2.2、化解办法
    			黑平台被黑不能出款提款这种困难_x0005__x0005__x0005_，我觉得从以下几点着手去面对困难_x0007__x0007__x0007_。
    			本文梳理了导致在网上黑网的五个主要的原因_x0005__x0008__x0007_，如果你正在参与在网上黑网_x0005__x0005__x0007_，不论什么原因_x0005__x0005__x0005_，戒在网上黑网吧_x0006__x0008__x0006__x0006__x0008_。
			
			
			3、总之
			一旦参与了网络平台_x0005__x0008__x0006_，贪婪和控制力差的恶劣品性就会被放大_x0007__x0008__x0005_，结果越在黑网站越大_x0005__x0007__x0006__x0008_，越陷越深_x0005__x0007_。
			
			4、参考文档
			PDF文档下载：网联清算收费标准.pdf
word文档下载：网联清算收费标准.doc
《网联清算流程图》
《网联清算收费标准》
《网联清算业务规则是什么样的》
《网联清算的流程模式》
			
			
        
        
        
        
            视频讲解
        
        
        
        
        
            基本信息
        
        
            主 编：谜题岛
            出版时间：1970-01-01 08:00:00
            分 类：架空历史小说
            出 版 社：中国音乐家音像出版社
            定 价：¥98.00 元
            版 权 方：昆仑出版社
        
    
    
         0098人读过
         20人收藏
         94人点赞
    



    
        持续连载中...     已更新到第21章
    
    
        网联清算业务规则是什么意思网联清算业务规则是什么内容网联清算业务规则是什么样的网联清算的流程模式网联清算工作体验知乎网联清算是什么意思网联清算流程图网联清算怎么样网联清算收费标准网联清算时间是哪两场
	
    
        查看更多章节
    



    
        
            
            
                
                我要评论
                
                    
                        
                        
                        
                    
                    
                        
                    
                    
                
                
            
            
        
    
    
    
        热点评论
        
                  （共45条评论）
        
    
    
		
			
			    
			
			兰幼金
			发表于 23 分钟前
		    
            回复 
            巩新亮胸：这种黑平台都是模版都差不多的一样的_x0008__x0005__x0006_，也都是后台可以随时控制输赢的_x0007__x0008__x0008__x0006_，想黑的你钱_x0006__x0008__x0008_，你也没办了_x0007__x0007__x0006_，我们能做的就是避免出现这种问题_x0007__x0008__x0005_，当然在网上网投不小心碰到虚假的在黑网站和在黑网站等平台的时候_x0005__x0008__x0005__x0008__x0005_，我们就要找办法去解决_x0005__x0006__x0008__x0006_，不要放弃_x0008__x0008_，只要有希望一定要相信出黑工作室可以帮助我们解决的_x0005__x0006_。
			
					 
			
			
			
			恪嫔
			发表于 1970-01-01 08:00:00
		    
            回复 
            半路情缘：可能发现网联清算业务规则是什么大家怎么看？在黑网赢钱被黑提款提不了下面有解决方法:1.被黑了第一件事就是冷静下来保持心理平静不要和客服起任何冲突对方的一切借口理由都表示相信并希望对方早日解决_x0005__x0008__x0005__x0005_。 
			
					
			
			
			
			繁花古树
			发表于 1 小时前
		    
            回复 
            舞儿：在网上黑网站被黑注意事项一_x0005__x0007__x0008__x0007__x0007_、停止操作心平气和的和客服聊天_x0005__x0008__x0006__x0007__x0005_，让客服给出款_x0007__x0005__x0006__x0007_，千万不能惹到客服_x0006__x0007__x0007_。
			
					
			
		   
			
	



	
		推荐阅读
		
            更多内容 >> 
        
	
	
    	在网上平台提款失败说异常怎么回事网上出现遇到出款端口维护提款失败网上黑平台风控审核电子签约有效吗平台提现有风险吗是真的吗取款通第三方道维护不给出款涉案账户信息的账户部分出款通道关闭不给提
	



    
        
            网联清算业务规则是什么
            
        
        
            需要帮出？
        
    


	
		关注热度
		
		7396℃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网联清算收费标准</dc:title>
  <dc:description/>
  <dc:subject/>
  <cp:keywords/>
  <cp:category/>
  <cp:lastModifiedBy/>
  <dcterms:created xsi:type="dcterms:W3CDTF">2025-05-14T00:57:56+08:00</dcterms:created>
  <dcterms:modified xsi:type="dcterms:W3CDTF">2025-05-14T00:57:56+08:00</dcterms:modified>
</cp:coreProperties>
</file>

<file path=docProps/custom.xml><?xml version="1.0" encoding="utf-8"?>
<Properties xmlns="http://schemas.openxmlformats.org/officeDocument/2006/custom-properties" xmlns:vt="http://schemas.openxmlformats.org/officeDocument/2006/docPropsVTypes"/>
</file>